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F34" w:rsidRPr="00C626EB" w:rsidRDefault="00954E32" w:rsidP="00954E32">
      <w:pPr>
        <w:spacing w:before="100" w:beforeAutospacing="1" w:after="100" w:afterAutospacing="1"/>
        <w:jc w:val="center"/>
        <w:rPr>
          <w:rFonts w:ascii="Algerian" w:hAnsi="Algerian" w:cs="Arial"/>
          <w:b/>
          <w:bCs/>
          <w:color w:val="000000"/>
          <w:sz w:val="40"/>
          <w:szCs w:val="40"/>
        </w:rPr>
      </w:pPr>
      <w:r w:rsidRPr="00C626EB">
        <w:rPr>
          <w:rFonts w:ascii="Algerian" w:hAnsi="Algerian" w:cs="Arial"/>
          <w:b/>
          <w:bCs/>
          <w:color w:val="000000"/>
          <w:sz w:val="40"/>
          <w:szCs w:val="40"/>
        </w:rPr>
        <w:t>Badminton Study Guide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50"/>
      </w:tblGrid>
      <w:tr w:rsidR="00B51F34" w:rsidRPr="00B51F34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B51F34" w:rsidRPr="00B51F34" w:rsidRDefault="00B51F34" w:rsidP="00B51F3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353050" cy="2962275"/>
                  <wp:effectExtent l="19050" t="0" r="0" b="0"/>
                  <wp:docPr id="8" name="Picture 8" descr="http://www.badminton-information.com/images/cour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badminton-information.com/images/cour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0" cy="2962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1F34" w:rsidRDefault="00B51F34" w:rsidP="00B51F34">
      <w:pPr>
        <w:jc w:val="center"/>
        <w:rPr>
          <w:color w:val="000000"/>
          <w:sz w:val="18"/>
          <w:szCs w:val="18"/>
        </w:rPr>
      </w:pPr>
    </w:p>
    <w:p w:rsidR="00C626EB" w:rsidRDefault="00C626EB" w:rsidP="00C626EB">
      <w:pPr>
        <w:rPr>
          <w:color w:val="000000"/>
          <w:sz w:val="18"/>
          <w:szCs w:val="18"/>
        </w:rPr>
      </w:pPr>
    </w:p>
    <w:p w:rsidR="00C626EB" w:rsidRDefault="00C626EB" w:rsidP="00C626EB">
      <w:pPr>
        <w:rPr>
          <w:color w:val="000000"/>
          <w:sz w:val="18"/>
          <w:szCs w:val="18"/>
        </w:rPr>
      </w:pPr>
    </w:p>
    <w:p w:rsidR="00C626EB" w:rsidRPr="00B51F34" w:rsidRDefault="00C626EB" w:rsidP="00C626EB">
      <w:pPr>
        <w:rPr>
          <w:vanish/>
          <w:color w:val="000000"/>
          <w:sz w:val="18"/>
          <w:szCs w:val="18"/>
        </w:rPr>
      </w:pPr>
    </w:p>
    <w:p w:rsidR="00B51F34" w:rsidRPr="00B51F34" w:rsidRDefault="00B51F34" w:rsidP="00954E32">
      <w:pPr>
        <w:ind w:right="-1800"/>
        <w:rPr>
          <w:rFonts w:ascii="Arial" w:hAnsi="Arial" w:cs="Arial"/>
          <w:b/>
          <w:sz w:val="22"/>
          <w:szCs w:val="22"/>
        </w:rPr>
      </w:pPr>
    </w:p>
    <w:p w:rsidR="003450CF" w:rsidRPr="00B51F34" w:rsidRDefault="003450CF">
      <w:pPr>
        <w:ind w:left="-540" w:right="-1800"/>
        <w:jc w:val="center"/>
        <w:rPr>
          <w:rFonts w:ascii="Arial" w:hAnsi="Arial" w:cs="Arial"/>
          <w:b/>
          <w:sz w:val="22"/>
          <w:szCs w:val="22"/>
        </w:rPr>
      </w:pPr>
    </w:p>
    <w:p w:rsidR="003450CF" w:rsidRPr="00B51F34" w:rsidRDefault="003450CF">
      <w:pPr>
        <w:ind w:right="-1800"/>
        <w:rPr>
          <w:rFonts w:ascii="Arial" w:hAnsi="Arial" w:cs="Arial"/>
          <w:b/>
          <w:sz w:val="22"/>
          <w:szCs w:val="22"/>
          <w:u w:val="single"/>
        </w:rPr>
      </w:pPr>
      <w:r w:rsidRPr="00B51F34">
        <w:rPr>
          <w:rFonts w:ascii="Arial" w:hAnsi="Arial" w:cs="Arial"/>
          <w:b/>
          <w:sz w:val="22"/>
          <w:szCs w:val="22"/>
          <w:u w:val="single"/>
        </w:rPr>
        <w:t>History:</w:t>
      </w: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</w:p>
    <w:p w:rsidR="00B51F34" w:rsidRDefault="003450CF">
      <w:p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 xml:space="preserve">Badminton originated from the ancient game “Battledore and Shuttle cock” played in Siam and China over 2,000 </w:t>
      </w:r>
    </w:p>
    <w:p w:rsidR="00954E32" w:rsidRDefault="003450CF">
      <w:pPr>
        <w:ind w:right="-1800"/>
        <w:rPr>
          <w:rFonts w:ascii="Arial" w:hAnsi="Arial" w:cs="Arial"/>
          <w:sz w:val="22"/>
          <w:szCs w:val="22"/>
        </w:rPr>
      </w:pPr>
      <w:proofErr w:type="gramStart"/>
      <w:r w:rsidRPr="00B51F34">
        <w:rPr>
          <w:rFonts w:ascii="Arial" w:hAnsi="Arial" w:cs="Arial"/>
          <w:sz w:val="22"/>
          <w:szCs w:val="22"/>
        </w:rPr>
        <w:t>years</w:t>
      </w:r>
      <w:proofErr w:type="gramEnd"/>
      <w:r w:rsidRPr="00B51F34">
        <w:rPr>
          <w:rFonts w:ascii="Arial" w:hAnsi="Arial" w:cs="Arial"/>
          <w:sz w:val="22"/>
          <w:szCs w:val="22"/>
        </w:rPr>
        <w:t xml:space="preserve"> ago.  A</w:t>
      </w:r>
      <w:r w:rsidR="00954E32">
        <w:rPr>
          <w:rFonts w:ascii="Arial" w:hAnsi="Arial" w:cs="Arial"/>
          <w:sz w:val="22"/>
          <w:szCs w:val="22"/>
        </w:rPr>
        <w:t xml:space="preserve"> </w:t>
      </w:r>
      <w:r w:rsidRPr="00B51F34">
        <w:rPr>
          <w:rFonts w:ascii="Arial" w:hAnsi="Arial" w:cs="Arial"/>
          <w:sz w:val="22"/>
          <w:szCs w:val="22"/>
        </w:rPr>
        <w:t xml:space="preserve">modified version of this sport known as “Poona” in India caught the attention and enthusiasm of </w:t>
      </w:r>
    </w:p>
    <w:p w:rsidR="00954E32" w:rsidRDefault="003450CF">
      <w:p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 xml:space="preserve">British Army officers stationed there, who later brought the game home to England around 1870.  The Duke of </w:t>
      </w:r>
    </w:p>
    <w:p w:rsidR="00954E32" w:rsidRDefault="003450CF">
      <w:p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 xml:space="preserve">Beaufort gave real momentum to the game at his estate, Badminton House, in Badminton, Gloucestershire.  </w:t>
      </w: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The game spread rapidly throughout the world and reached America via Canada.</w:t>
      </w:r>
    </w:p>
    <w:p w:rsidR="003450CF" w:rsidRPr="00B51F34" w:rsidRDefault="003450CF">
      <w:pPr>
        <w:ind w:left="-540" w:right="-1800"/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ind w:right="-1800"/>
        <w:rPr>
          <w:rFonts w:ascii="Arial" w:hAnsi="Arial" w:cs="Arial"/>
          <w:b/>
          <w:sz w:val="22"/>
          <w:szCs w:val="22"/>
          <w:u w:val="single"/>
        </w:rPr>
      </w:pPr>
      <w:r w:rsidRPr="00B51F34">
        <w:rPr>
          <w:rFonts w:ascii="Arial" w:hAnsi="Arial" w:cs="Arial"/>
          <w:b/>
          <w:sz w:val="22"/>
          <w:szCs w:val="22"/>
          <w:u w:val="single"/>
        </w:rPr>
        <w:t>Scoring System:</w:t>
      </w:r>
    </w:p>
    <w:p w:rsidR="003450CF" w:rsidRPr="00B51F34" w:rsidRDefault="003450CF">
      <w:pPr>
        <w:ind w:left="-540" w:right="-1800"/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 xml:space="preserve">A match consists of the best </w:t>
      </w:r>
      <w:r w:rsidR="00954E32">
        <w:rPr>
          <w:rFonts w:ascii="Arial" w:hAnsi="Arial" w:cs="Arial"/>
          <w:sz w:val="22"/>
          <w:szCs w:val="22"/>
        </w:rPr>
        <w:t xml:space="preserve">2 out of 3 games played to </w:t>
      </w:r>
      <w:r w:rsidRPr="00B51F34">
        <w:rPr>
          <w:rFonts w:ascii="Arial" w:hAnsi="Arial" w:cs="Arial"/>
          <w:sz w:val="22"/>
          <w:szCs w:val="22"/>
        </w:rPr>
        <w:t>21 points.</w:t>
      </w: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The side winning a rally adds a point to its score.</w:t>
      </w:r>
    </w:p>
    <w:p w:rsidR="003450CF" w:rsidRPr="00B51F34" w:rsidRDefault="003450CF">
      <w:pPr>
        <w:ind w:left="-540" w:right="-1800"/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At 20 all, the side which gains a 2 point lead first, wins that game.</w:t>
      </w:r>
    </w:p>
    <w:p w:rsidR="003450CF" w:rsidRPr="00B51F34" w:rsidRDefault="003450CF">
      <w:pPr>
        <w:ind w:left="-540" w:right="-1800"/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At 29 all, the side scoring the 30</w:t>
      </w:r>
      <w:r w:rsidRPr="00B51F34">
        <w:rPr>
          <w:rFonts w:ascii="Arial" w:hAnsi="Arial" w:cs="Arial"/>
          <w:sz w:val="22"/>
          <w:szCs w:val="22"/>
          <w:vertAlign w:val="superscript"/>
        </w:rPr>
        <w:t>th</w:t>
      </w:r>
      <w:r w:rsidRPr="00B51F34">
        <w:rPr>
          <w:rFonts w:ascii="Arial" w:hAnsi="Arial" w:cs="Arial"/>
          <w:sz w:val="22"/>
          <w:szCs w:val="22"/>
        </w:rPr>
        <w:t xml:space="preserve"> point, wins that game.</w:t>
      </w:r>
    </w:p>
    <w:p w:rsidR="003450CF" w:rsidRPr="00B51F34" w:rsidRDefault="003450CF">
      <w:pPr>
        <w:ind w:left="-540" w:right="-1800"/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The side winning a game serves first in the next game.</w:t>
      </w:r>
    </w:p>
    <w:p w:rsidR="003450CF" w:rsidRPr="00B51F34" w:rsidRDefault="003450CF">
      <w:pPr>
        <w:ind w:left="-540" w:right="-1800"/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ind w:right="-1800"/>
        <w:rPr>
          <w:rFonts w:ascii="Arial" w:hAnsi="Arial" w:cs="Arial"/>
          <w:b/>
          <w:sz w:val="22"/>
          <w:szCs w:val="22"/>
          <w:u w:val="single"/>
        </w:rPr>
      </w:pPr>
      <w:r w:rsidRPr="00B51F34">
        <w:rPr>
          <w:rFonts w:ascii="Arial" w:hAnsi="Arial" w:cs="Arial"/>
          <w:b/>
          <w:sz w:val="22"/>
          <w:szCs w:val="22"/>
          <w:u w:val="single"/>
        </w:rPr>
        <w:t>Points: - Singles</w:t>
      </w:r>
    </w:p>
    <w:p w:rsidR="003450CF" w:rsidRPr="00B51F34" w:rsidRDefault="003450CF">
      <w:pPr>
        <w:ind w:left="-540" w:right="-1800"/>
        <w:rPr>
          <w:rFonts w:ascii="Arial" w:hAnsi="Arial" w:cs="Arial"/>
          <w:b/>
          <w:sz w:val="22"/>
          <w:szCs w:val="22"/>
        </w:rPr>
      </w:pPr>
    </w:p>
    <w:p w:rsidR="00954E32" w:rsidRDefault="003450CF">
      <w:pPr>
        <w:pStyle w:val="BodyText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At the beg</w:t>
      </w:r>
      <w:r w:rsidR="00954E32">
        <w:rPr>
          <w:rFonts w:ascii="Arial" w:hAnsi="Arial" w:cs="Arial"/>
          <w:sz w:val="22"/>
          <w:szCs w:val="22"/>
        </w:rPr>
        <w:t xml:space="preserve">inning of the game and when a team’s </w:t>
      </w:r>
      <w:r w:rsidRPr="00B51F34">
        <w:rPr>
          <w:rFonts w:ascii="Arial" w:hAnsi="Arial" w:cs="Arial"/>
          <w:sz w:val="22"/>
          <w:szCs w:val="22"/>
        </w:rPr>
        <w:t xml:space="preserve">score is even, the server serves from the right service court.  </w:t>
      </w:r>
    </w:p>
    <w:p w:rsidR="00954E32" w:rsidRPr="00B51F34" w:rsidRDefault="003450CF" w:rsidP="00954E32">
      <w:pPr>
        <w:pStyle w:val="BodyText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When it is odd, the server serves</w:t>
      </w:r>
      <w:r w:rsidR="00954E32">
        <w:rPr>
          <w:rFonts w:ascii="Arial" w:hAnsi="Arial" w:cs="Arial"/>
          <w:sz w:val="22"/>
          <w:szCs w:val="22"/>
        </w:rPr>
        <w:t xml:space="preserve"> </w:t>
      </w:r>
      <w:r w:rsidRPr="00B51F34">
        <w:rPr>
          <w:rFonts w:ascii="Arial" w:hAnsi="Arial" w:cs="Arial"/>
          <w:sz w:val="22"/>
          <w:szCs w:val="22"/>
        </w:rPr>
        <w:t>from the left service court.</w:t>
      </w:r>
      <w:r w:rsidR="00954E32">
        <w:rPr>
          <w:rFonts w:ascii="Arial" w:hAnsi="Arial" w:cs="Arial"/>
          <w:sz w:val="22"/>
          <w:szCs w:val="22"/>
        </w:rPr>
        <w:t xml:space="preserve">   </w:t>
      </w: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If the server wins a rally, the server scores a point and then serves again from alternate service court.</w:t>
      </w: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If the receiver wins a rally, the receiver scores a point and becomes the new server.</w:t>
      </w:r>
    </w:p>
    <w:p w:rsidR="003450CF" w:rsidRPr="00B51F34" w:rsidRDefault="003450CF">
      <w:pPr>
        <w:ind w:left="-540" w:right="-1800"/>
        <w:rPr>
          <w:rFonts w:ascii="Arial" w:hAnsi="Arial" w:cs="Arial"/>
          <w:sz w:val="22"/>
          <w:szCs w:val="22"/>
        </w:rPr>
      </w:pPr>
    </w:p>
    <w:p w:rsidR="00954E32" w:rsidRDefault="00954E32">
      <w:pPr>
        <w:ind w:right="-1800"/>
        <w:rPr>
          <w:rFonts w:ascii="Arial" w:hAnsi="Arial" w:cs="Arial"/>
          <w:b/>
          <w:sz w:val="22"/>
          <w:szCs w:val="22"/>
          <w:u w:val="single"/>
        </w:rPr>
      </w:pPr>
    </w:p>
    <w:p w:rsidR="00954E32" w:rsidRDefault="00954E32">
      <w:pPr>
        <w:ind w:right="-1800"/>
        <w:rPr>
          <w:rFonts w:ascii="Arial" w:hAnsi="Arial" w:cs="Arial"/>
          <w:b/>
          <w:sz w:val="22"/>
          <w:szCs w:val="22"/>
          <w:u w:val="single"/>
        </w:rPr>
      </w:pPr>
    </w:p>
    <w:p w:rsidR="003450CF" w:rsidRPr="00954E32" w:rsidRDefault="003450CF">
      <w:pPr>
        <w:ind w:right="-1800"/>
        <w:rPr>
          <w:rFonts w:ascii="Arial" w:hAnsi="Arial" w:cs="Arial"/>
          <w:b/>
          <w:sz w:val="22"/>
          <w:szCs w:val="22"/>
          <w:u w:val="single"/>
        </w:rPr>
      </w:pPr>
      <w:r w:rsidRPr="00B51F34">
        <w:rPr>
          <w:rFonts w:ascii="Arial" w:hAnsi="Arial" w:cs="Arial"/>
          <w:b/>
          <w:sz w:val="22"/>
          <w:szCs w:val="22"/>
          <w:u w:val="single"/>
        </w:rPr>
        <w:t>Points: - Doubles:</w:t>
      </w: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</w:p>
    <w:p w:rsidR="00954E32" w:rsidRDefault="00954E32" w:rsidP="00954E32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ever service court a player begins in for the first serve is called their home position.  When the team’s </w:t>
      </w:r>
    </w:p>
    <w:p w:rsidR="00954E32" w:rsidRDefault="00954E32" w:rsidP="00954E32">
      <w:pPr>
        <w:pStyle w:val="BodyTex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score</w:t>
      </w:r>
      <w:proofErr w:type="gramEnd"/>
      <w:r>
        <w:rPr>
          <w:rFonts w:ascii="Arial" w:hAnsi="Arial" w:cs="Arial"/>
          <w:sz w:val="22"/>
          <w:szCs w:val="22"/>
        </w:rPr>
        <w:t xml:space="preserve"> is even, a player should serve or receive in their home position. When the team’s score is odd, </w:t>
      </w:r>
    </w:p>
    <w:p w:rsidR="00954E32" w:rsidRDefault="00954E32" w:rsidP="00954E32">
      <w:pPr>
        <w:pStyle w:val="BodyTex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player should serve or receive opposite their home position.</w:t>
      </w:r>
    </w:p>
    <w:p w:rsidR="00954E32" w:rsidRDefault="00954E32">
      <w:pPr>
        <w:pStyle w:val="BodyText"/>
        <w:rPr>
          <w:rFonts w:ascii="Arial" w:hAnsi="Arial" w:cs="Arial"/>
          <w:sz w:val="22"/>
          <w:szCs w:val="22"/>
        </w:rPr>
      </w:pPr>
    </w:p>
    <w:p w:rsidR="003513B5" w:rsidRDefault="003450CF">
      <w:pPr>
        <w:pStyle w:val="BodyText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 xml:space="preserve">At the beginning of the game and when the score is even, the server serves from the right court.  </w:t>
      </w:r>
    </w:p>
    <w:p w:rsidR="003450CF" w:rsidRPr="00B51F34" w:rsidRDefault="003450CF">
      <w:pPr>
        <w:pStyle w:val="BodyText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When it is odd, the server serves from the left court.</w:t>
      </w:r>
    </w:p>
    <w:p w:rsidR="003450CF" w:rsidRPr="00B51F34" w:rsidRDefault="003450CF">
      <w:pPr>
        <w:ind w:left="-540" w:right="-1800"/>
        <w:rPr>
          <w:rFonts w:ascii="Arial" w:hAnsi="Arial" w:cs="Arial"/>
          <w:sz w:val="22"/>
          <w:szCs w:val="22"/>
        </w:rPr>
      </w:pPr>
    </w:p>
    <w:p w:rsidR="003513B5" w:rsidRDefault="003450CF">
      <w:p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 xml:space="preserve">If the serving side wins a rally, the serving side scores a point and the same server serves again from </w:t>
      </w: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  <w:proofErr w:type="gramStart"/>
      <w:r w:rsidRPr="00B51F34">
        <w:rPr>
          <w:rFonts w:ascii="Arial" w:hAnsi="Arial" w:cs="Arial"/>
          <w:sz w:val="22"/>
          <w:szCs w:val="22"/>
        </w:rPr>
        <w:t>the</w:t>
      </w:r>
      <w:proofErr w:type="gramEnd"/>
      <w:r w:rsidRPr="00B51F34">
        <w:rPr>
          <w:rFonts w:ascii="Arial" w:hAnsi="Arial" w:cs="Arial"/>
          <w:sz w:val="22"/>
          <w:szCs w:val="22"/>
        </w:rPr>
        <w:t xml:space="preserve"> alternate service court.</w:t>
      </w: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</w:p>
    <w:p w:rsidR="003513B5" w:rsidRDefault="003450CF">
      <w:p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 xml:space="preserve">If the receiving side wins a rally, the receiving side scores a point.  The receiving side becomes the new </w:t>
      </w: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  <w:proofErr w:type="gramStart"/>
      <w:r w:rsidRPr="00B51F34">
        <w:rPr>
          <w:rFonts w:ascii="Arial" w:hAnsi="Arial" w:cs="Arial"/>
          <w:sz w:val="22"/>
          <w:szCs w:val="22"/>
        </w:rPr>
        <w:t>serving</w:t>
      </w:r>
      <w:proofErr w:type="gramEnd"/>
      <w:r w:rsidRPr="00B51F34">
        <w:rPr>
          <w:rFonts w:ascii="Arial" w:hAnsi="Arial" w:cs="Arial"/>
          <w:sz w:val="22"/>
          <w:szCs w:val="22"/>
        </w:rPr>
        <w:t xml:space="preserve"> side.</w:t>
      </w: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pStyle w:val="BodyText2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 xml:space="preserve">The player of the receiving side who served last stays in the same service court from where he/she served last.  The reverse pattern applies to the receiver’s partner. </w:t>
      </w: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The players do not change their respective service courts until they win a point when their side is serving.</w:t>
      </w: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If players commit an error in the service court, the error is corrected when the mistake is discovered.</w:t>
      </w:r>
    </w:p>
    <w:p w:rsidR="00365D24" w:rsidRPr="00B51F34" w:rsidRDefault="00365D24">
      <w:pPr>
        <w:ind w:right="-1800"/>
        <w:rPr>
          <w:rFonts w:ascii="Arial" w:hAnsi="Arial" w:cs="Arial"/>
          <w:sz w:val="22"/>
          <w:szCs w:val="22"/>
        </w:rPr>
      </w:pPr>
    </w:p>
    <w:p w:rsidR="00365D24" w:rsidRPr="00B51F34" w:rsidRDefault="00365D24">
      <w:p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Side by side or up and back strategies can be used in doubles.</w:t>
      </w:r>
    </w:p>
    <w:p w:rsidR="003450CF" w:rsidRPr="00B51F34" w:rsidRDefault="003450CF">
      <w:pPr>
        <w:ind w:left="-540" w:right="-1800"/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ind w:right="-1800"/>
        <w:rPr>
          <w:rFonts w:ascii="Arial" w:hAnsi="Arial" w:cs="Arial"/>
          <w:b/>
          <w:sz w:val="22"/>
          <w:szCs w:val="22"/>
          <w:u w:val="single"/>
        </w:rPr>
      </w:pPr>
      <w:r w:rsidRPr="00B51F34">
        <w:rPr>
          <w:rFonts w:ascii="Arial" w:hAnsi="Arial" w:cs="Arial"/>
          <w:b/>
          <w:sz w:val="22"/>
          <w:szCs w:val="22"/>
          <w:u w:val="single"/>
        </w:rPr>
        <w:t>Service Rules:</w:t>
      </w:r>
    </w:p>
    <w:p w:rsidR="003513B5" w:rsidRDefault="003513B5" w:rsidP="003513B5">
      <w:pPr>
        <w:ind w:right="-540"/>
        <w:rPr>
          <w:rFonts w:ascii="Arial" w:hAnsi="Arial" w:cs="Arial"/>
          <w:b/>
          <w:sz w:val="22"/>
          <w:szCs w:val="22"/>
          <w:u w:val="single"/>
        </w:rPr>
      </w:pPr>
    </w:p>
    <w:p w:rsidR="003513B5" w:rsidRDefault="003450CF" w:rsidP="003513B5">
      <w:pPr>
        <w:ind w:right="-54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 xml:space="preserve">On the serve the shuttle must be contacted below the waist and the whole head of the racket must be below </w:t>
      </w:r>
    </w:p>
    <w:p w:rsidR="003450CF" w:rsidRDefault="003450CF" w:rsidP="003513B5">
      <w:pPr>
        <w:ind w:right="-540"/>
        <w:rPr>
          <w:rFonts w:ascii="Arial" w:hAnsi="Arial" w:cs="Arial"/>
          <w:sz w:val="22"/>
          <w:szCs w:val="22"/>
        </w:rPr>
      </w:pPr>
      <w:proofErr w:type="gramStart"/>
      <w:r w:rsidRPr="00B51F34">
        <w:rPr>
          <w:rFonts w:ascii="Arial" w:hAnsi="Arial" w:cs="Arial"/>
          <w:sz w:val="22"/>
          <w:szCs w:val="22"/>
        </w:rPr>
        <w:t>the</w:t>
      </w:r>
      <w:proofErr w:type="gramEnd"/>
      <w:r w:rsidRPr="00B51F34">
        <w:rPr>
          <w:rFonts w:ascii="Arial" w:hAnsi="Arial" w:cs="Arial"/>
          <w:sz w:val="22"/>
          <w:szCs w:val="22"/>
        </w:rPr>
        <w:t xml:space="preserve"> wrist.  This assures that the serve is an underhand serve. </w:t>
      </w:r>
    </w:p>
    <w:p w:rsidR="003513B5" w:rsidRDefault="003513B5" w:rsidP="003513B5">
      <w:pPr>
        <w:ind w:right="-1800"/>
        <w:rPr>
          <w:rFonts w:ascii="Arial" w:hAnsi="Arial" w:cs="Arial"/>
          <w:sz w:val="22"/>
          <w:szCs w:val="22"/>
        </w:rPr>
      </w:pPr>
    </w:p>
    <w:p w:rsidR="003513B5" w:rsidRDefault="003450CF" w:rsidP="003513B5">
      <w:p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 xml:space="preserve">A serve may not be delivered until the receiver is ready.  If the receiver plays the serve, the receiver is </w:t>
      </w:r>
    </w:p>
    <w:p w:rsidR="003450CF" w:rsidRPr="00B51F34" w:rsidRDefault="003450CF" w:rsidP="003513B5">
      <w:pPr>
        <w:ind w:right="-1800"/>
        <w:rPr>
          <w:rFonts w:ascii="Arial" w:hAnsi="Arial" w:cs="Arial"/>
          <w:sz w:val="22"/>
          <w:szCs w:val="22"/>
        </w:rPr>
      </w:pPr>
      <w:proofErr w:type="gramStart"/>
      <w:r w:rsidRPr="00B51F34">
        <w:rPr>
          <w:rFonts w:ascii="Arial" w:hAnsi="Arial" w:cs="Arial"/>
          <w:sz w:val="22"/>
          <w:szCs w:val="22"/>
        </w:rPr>
        <w:t>considered</w:t>
      </w:r>
      <w:proofErr w:type="gramEnd"/>
      <w:r w:rsidRPr="00B51F34">
        <w:rPr>
          <w:rFonts w:ascii="Arial" w:hAnsi="Arial" w:cs="Arial"/>
          <w:sz w:val="22"/>
          <w:szCs w:val="22"/>
        </w:rPr>
        <w:t xml:space="preserve"> ready.</w:t>
      </w:r>
    </w:p>
    <w:p w:rsidR="003513B5" w:rsidRDefault="003513B5" w:rsidP="003513B5">
      <w:pPr>
        <w:ind w:left="-540" w:right="-1800" w:firstLine="540"/>
        <w:rPr>
          <w:rFonts w:ascii="Arial" w:hAnsi="Arial" w:cs="Arial"/>
          <w:sz w:val="22"/>
          <w:szCs w:val="22"/>
        </w:rPr>
      </w:pPr>
    </w:p>
    <w:p w:rsidR="003450CF" w:rsidRPr="00B51F34" w:rsidRDefault="003450CF" w:rsidP="003513B5">
      <w:pPr>
        <w:ind w:left="-540" w:right="-1800" w:firstLine="54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During the serve it is a fault if:</w:t>
      </w:r>
    </w:p>
    <w:p w:rsidR="003450CF" w:rsidRPr="00B51F34" w:rsidRDefault="003450CF">
      <w:pPr>
        <w:numPr>
          <w:ilvl w:val="0"/>
          <w:numId w:val="1"/>
        </w:num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The shuttle is contacted above the server’s waist or the racket head is above any part of the hand.</w:t>
      </w:r>
    </w:p>
    <w:p w:rsidR="003450CF" w:rsidRPr="00B51F34" w:rsidRDefault="003450CF">
      <w:pPr>
        <w:numPr>
          <w:ilvl w:val="0"/>
          <w:numId w:val="1"/>
        </w:num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The shuttle does not fall into the diagonally opposite service court.</w:t>
      </w:r>
    </w:p>
    <w:p w:rsidR="003450CF" w:rsidRPr="00B51F34" w:rsidRDefault="003450CF">
      <w:pPr>
        <w:numPr>
          <w:ilvl w:val="0"/>
          <w:numId w:val="1"/>
        </w:num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Some part of both feet of the server and the receiver are not in contact with the appropriate court.</w:t>
      </w:r>
    </w:p>
    <w:p w:rsidR="003450CF" w:rsidRPr="00B51F34" w:rsidRDefault="003450CF">
      <w:pPr>
        <w:numPr>
          <w:ilvl w:val="0"/>
          <w:numId w:val="1"/>
        </w:num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Either the server or receiver fakes or balks.</w:t>
      </w:r>
    </w:p>
    <w:p w:rsidR="003450CF" w:rsidRPr="00B51F34" w:rsidRDefault="003450CF">
      <w:pPr>
        <w:numPr>
          <w:ilvl w:val="0"/>
          <w:numId w:val="1"/>
        </w:num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 xml:space="preserve">If the server misses the shuttle completely, the server may not serve again (fault).  </w:t>
      </w: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ind w:right="-1800"/>
        <w:rPr>
          <w:rFonts w:ascii="Arial" w:hAnsi="Arial" w:cs="Arial"/>
          <w:b/>
          <w:sz w:val="22"/>
          <w:szCs w:val="22"/>
          <w:u w:val="single"/>
        </w:rPr>
      </w:pPr>
      <w:r w:rsidRPr="00B51F34">
        <w:rPr>
          <w:rFonts w:ascii="Arial" w:hAnsi="Arial" w:cs="Arial"/>
          <w:b/>
          <w:sz w:val="22"/>
          <w:szCs w:val="22"/>
          <w:u w:val="single"/>
        </w:rPr>
        <w:t>General Play:</w:t>
      </w:r>
    </w:p>
    <w:p w:rsidR="003450CF" w:rsidRPr="00B51F34" w:rsidRDefault="003450CF">
      <w:pPr>
        <w:ind w:right="-1800"/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numPr>
          <w:ilvl w:val="0"/>
          <w:numId w:val="1"/>
        </w:num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A shuttle landing on the line is considered good.</w:t>
      </w:r>
    </w:p>
    <w:p w:rsidR="003513B5" w:rsidRDefault="003450CF">
      <w:pPr>
        <w:numPr>
          <w:ilvl w:val="0"/>
          <w:numId w:val="1"/>
        </w:num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 xml:space="preserve">A shuttle which touches the net and passes over the net is in play whether it’s on the </w:t>
      </w:r>
    </w:p>
    <w:p w:rsidR="003450CF" w:rsidRDefault="003450CF" w:rsidP="003513B5">
      <w:pPr>
        <w:ind w:left="1440" w:right="-1800"/>
        <w:rPr>
          <w:rFonts w:ascii="Arial" w:hAnsi="Arial" w:cs="Arial"/>
          <w:sz w:val="22"/>
          <w:szCs w:val="22"/>
        </w:rPr>
      </w:pPr>
      <w:proofErr w:type="gramStart"/>
      <w:r w:rsidRPr="003513B5">
        <w:rPr>
          <w:rFonts w:ascii="Arial" w:hAnsi="Arial" w:cs="Arial"/>
          <w:sz w:val="22"/>
          <w:szCs w:val="22"/>
        </w:rPr>
        <w:t>serve</w:t>
      </w:r>
      <w:proofErr w:type="gramEnd"/>
      <w:r w:rsidRPr="003513B5">
        <w:rPr>
          <w:rFonts w:ascii="Arial" w:hAnsi="Arial" w:cs="Arial"/>
          <w:sz w:val="22"/>
          <w:szCs w:val="22"/>
        </w:rPr>
        <w:t xml:space="preserve"> or any other shot.</w:t>
      </w:r>
    </w:p>
    <w:p w:rsidR="003513B5" w:rsidRPr="003513B5" w:rsidRDefault="003513B5" w:rsidP="003513B5">
      <w:pPr>
        <w:ind w:left="1440" w:right="-1800"/>
        <w:rPr>
          <w:rFonts w:ascii="Arial" w:hAnsi="Arial" w:cs="Arial"/>
          <w:sz w:val="22"/>
          <w:szCs w:val="22"/>
        </w:rPr>
      </w:pPr>
    </w:p>
    <w:p w:rsidR="003450CF" w:rsidRPr="003513B5" w:rsidRDefault="003450CF">
      <w:pPr>
        <w:ind w:left="720" w:right="-1800" w:firstLine="720"/>
        <w:rPr>
          <w:rFonts w:ascii="Arial" w:hAnsi="Arial" w:cs="Arial"/>
          <w:iCs/>
          <w:sz w:val="22"/>
          <w:szCs w:val="22"/>
        </w:rPr>
      </w:pPr>
      <w:r w:rsidRPr="003513B5">
        <w:rPr>
          <w:rFonts w:ascii="Arial" w:hAnsi="Arial" w:cs="Arial"/>
          <w:iCs/>
          <w:sz w:val="22"/>
          <w:szCs w:val="22"/>
        </w:rPr>
        <w:t>It is considered a fault if:</w:t>
      </w:r>
    </w:p>
    <w:p w:rsidR="003450CF" w:rsidRPr="003513B5" w:rsidRDefault="003450CF">
      <w:pPr>
        <w:numPr>
          <w:ilvl w:val="0"/>
          <w:numId w:val="2"/>
        </w:numPr>
        <w:ind w:right="-1800"/>
        <w:rPr>
          <w:rFonts w:ascii="Arial" w:hAnsi="Arial" w:cs="Arial"/>
          <w:iCs/>
          <w:sz w:val="22"/>
          <w:szCs w:val="22"/>
        </w:rPr>
      </w:pPr>
      <w:r w:rsidRPr="003513B5">
        <w:rPr>
          <w:rFonts w:ascii="Arial" w:hAnsi="Arial" w:cs="Arial"/>
          <w:iCs/>
          <w:sz w:val="22"/>
          <w:szCs w:val="22"/>
        </w:rPr>
        <w:t>The shuttle fails to pass over the net or lands outside the boundary lines.</w:t>
      </w:r>
    </w:p>
    <w:p w:rsidR="003450CF" w:rsidRPr="003513B5" w:rsidRDefault="003450CF">
      <w:pPr>
        <w:numPr>
          <w:ilvl w:val="0"/>
          <w:numId w:val="2"/>
        </w:numPr>
        <w:ind w:right="-1800"/>
        <w:rPr>
          <w:rFonts w:ascii="Arial" w:hAnsi="Arial" w:cs="Arial"/>
          <w:iCs/>
          <w:sz w:val="22"/>
          <w:szCs w:val="22"/>
        </w:rPr>
      </w:pPr>
      <w:r w:rsidRPr="003513B5">
        <w:rPr>
          <w:rFonts w:ascii="Arial" w:hAnsi="Arial" w:cs="Arial"/>
          <w:iCs/>
          <w:sz w:val="22"/>
          <w:szCs w:val="22"/>
        </w:rPr>
        <w:t>The shuttle contacts the wall, ceiling, player, or player’s clothing.</w:t>
      </w:r>
    </w:p>
    <w:p w:rsidR="003450CF" w:rsidRPr="003513B5" w:rsidRDefault="003450CF">
      <w:pPr>
        <w:numPr>
          <w:ilvl w:val="0"/>
          <w:numId w:val="2"/>
        </w:numPr>
        <w:ind w:right="-1800"/>
        <w:rPr>
          <w:rFonts w:ascii="Arial" w:hAnsi="Arial" w:cs="Arial"/>
          <w:i/>
          <w:iCs/>
          <w:sz w:val="22"/>
          <w:szCs w:val="22"/>
        </w:rPr>
      </w:pPr>
      <w:r w:rsidRPr="003513B5">
        <w:rPr>
          <w:rFonts w:ascii="Arial" w:hAnsi="Arial" w:cs="Arial"/>
          <w:iCs/>
          <w:sz w:val="22"/>
          <w:szCs w:val="22"/>
        </w:rPr>
        <w:t>The shuttle passes through</w:t>
      </w:r>
      <w:r w:rsidR="003513B5">
        <w:rPr>
          <w:rFonts w:ascii="Arial" w:hAnsi="Arial" w:cs="Arial"/>
          <w:iCs/>
          <w:sz w:val="22"/>
          <w:szCs w:val="22"/>
        </w:rPr>
        <w:t xml:space="preserve"> the net.</w:t>
      </w:r>
    </w:p>
    <w:p w:rsidR="003513B5" w:rsidRPr="00B51F34" w:rsidRDefault="003513B5">
      <w:pPr>
        <w:numPr>
          <w:ilvl w:val="0"/>
          <w:numId w:val="2"/>
        </w:numPr>
        <w:ind w:right="-1800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 player reaches over the net to make contact with the birdie.</w:t>
      </w:r>
    </w:p>
    <w:p w:rsidR="003450CF" w:rsidRDefault="003450CF">
      <w:pPr>
        <w:pStyle w:val="Heading1"/>
        <w:rPr>
          <w:rFonts w:ascii="Arial" w:hAnsi="Arial" w:cs="Arial"/>
          <w:b w:val="0"/>
          <w:bCs w:val="0"/>
          <w:sz w:val="22"/>
          <w:szCs w:val="22"/>
          <w:u w:val="none"/>
        </w:rPr>
      </w:pPr>
    </w:p>
    <w:p w:rsidR="00C626EB" w:rsidRDefault="00C626EB" w:rsidP="00C626EB"/>
    <w:p w:rsidR="00C626EB" w:rsidRPr="00C626EB" w:rsidRDefault="00C626EB" w:rsidP="00C626EB"/>
    <w:p w:rsidR="003450CF" w:rsidRPr="00B51F34" w:rsidRDefault="003450CF">
      <w:pPr>
        <w:rPr>
          <w:rFonts w:ascii="Arial" w:hAnsi="Arial" w:cs="Arial"/>
          <w:sz w:val="22"/>
          <w:szCs w:val="22"/>
        </w:rPr>
      </w:pPr>
    </w:p>
    <w:p w:rsidR="003513B5" w:rsidRDefault="003513B5">
      <w:pPr>
        <w:rPr>
          <w:rFonts w:ascii="Arial" w:hAnsi="Arial" w:cs="Arial"/>
          <w:sz w:val="22"/>
          <w:szCs w:val="22"/>
        </w:rPr>
      </w:pPr>
    </w:p>
    <w:p w:rsidR="003513B5" w:rsidRPr="003513B5" w:rsidRDefault="003513B5" w:rsidP="003513B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Terminology</w:t>
      </w:r>
    </w:p>
    <w:p w:rsidR="003513B5" w:rsidRDefault="003513B5">
      <w:pPr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ALLEY:  The area on each side of the badminton court between the doubles sideline and the singles sideline; about one and one half feet wide.</w:t>
      </w: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BACKCOURT:  The playing area between the front service line and the baseline</w:t>
      </w:r>
      <w:r w:rsidR="003513B5">
        <w:rPr>
          <w:rFonts w:ascii="Arial" w:hAnsi="Arial" w:cs="Arial"/>
          <w:sz w:val="22"/>
          <w:szCs w:val="22"/>
        </w:rPr>
        <w:t>.</w:t>
      </w: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BACKHAND:  A stroke on the left side of the body executed with the right arm and racket across the body</w:t>
      </w:r>
      <w:r w:rsidR="003513B5">
        <w:rPr>
          <w:rFonts w:ascii="Arial" w:hAnsi="Arial" w:cs="Arial"/>
          <w:sz w:val="22"/>
          <w:szCs w:val="22"/>
        </w:rPr>
        <w:t>.</w:t>
      </w: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  <w:proofErr w:type="gramStart"/>
      <w:r w:rsidRPr="00B51F34">
        <w:rPr>
          <w:rFonts w:ascii="Arial" w:hAnsi="Arial" w:cs="Arial"/>
          <w:sz w:val="22"/>
          <w:szCs w:val="22"/>
        </w:rPr>
        <w:t>BACK LINE:  The boundary lines farthest from the net</w:t>
      </w:r>
      <w:r w:rsidR="003513B5">
        <w:rPr>
          <w:rFonts w:ascii="Arial" w:hAnsi="Arial" w:cs="Arial"/>
          <w:sz w:val="22"/>
          <w:szCs w:val="22"/>
        </w:rPr>
        <w:t>.</w:t>
      </w:r>
      <w:proofErr w:type="gramEnd"/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CLEAR:  A stroke that sends the shuttle high and deep into the opponent’s backcourt, a lob</w:t>
      </w:r>
      <w:r w:rsidR="003513B5">
        <w:rPr>
          <w:rFonts w:ascii="Arial" w:hAnsi="Arial" w:cs="Arial"/>
          <w:sz w:val="22"/>
          <w:szCs w:val="22"/>
        </w:rPr>
        <w:t>.</w:t>
      </w: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CROSS-COURT:  A stroke that sends the shuttle on a diagonal flight</w:t>
      </w:r>
      <w:r w:rsidR="003513B5">
        <w:rPr>
          <w:rFonts w:ascii="Arial" w:hAnsi="Arial" w:cs="Arial"/>
          <w:sz w:val="22"/>
          <w:szCs w:val="22"/>
        </w:rPr>
        <w:t>.</w:t>
      </w: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DRIVE:  A sharply hit stroke that sends the shuttle low over the net and on a horizontal flight</w:t>
      </w:r>
      <w:r w:rsidR="003513B5">
        <w:rPr>
          <w:rFonts w:ascii="Arial" w:hAnsi="Arial" w:cs="Arial"/>
          <w:sz w:val="22"/>
          <w:szCs w:val="22"/>
        </w:rPr>
        <w:t>.</w:t>
      </w: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</w:p>
    <w:p w:rsidR="003450CF" w:rsidRDefault="003450CF">
      <w:pPr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DROP</w:t>
      </w:r>
      <w:r w:rsidR="003513B5">
        <w:rPr>
          <w:rFonts w:ascii="Arial" w:hAnsi="Arial" w:cs="Arial"/>
          <w:sz w:val="22"/>
          <w:szCs w:val="22"/>
        </w:rPr>
        <w:t xml:space="preserve"> SHOT:  A shot flies close to the </w:t>
      </w:r>
      <w:r w:rsidRPr="00B51F34">
        <w:rPr>
          <w:rFonts w:ascii="Arial" w:hAnsi="Arial" w:cs="Arial"/>
          <w:sz w:val="22"/>
          <w:szCs w:val="22"/>
        </w:rPr>
        <w:t>net and the quickly drops into the opponent’s forecourt</w:t>
      </w:r>
      <w:r w:rsidR="003513B5">
        <w:rPr>
          <w:rFonts w:ascii="Arial" w:hAnsi="Arial" w:cs="Arial"/>
          <w:sz w:val="22"/>
          <w:szCs w:val="22"/>
        </w:rPr>
        <w:t>.</w:t>
      </w:r>
    </w:p>
    <w:p w:rsidR="003513B5" w:rsidRDefault="003513B5">
      <w:pPr>
        <w:rPr>
          <w:rFonts w:ascii="Arial" w:hAnsi="Arial" w:cs="Arial"/>
          <w:sz w:val="22"/>
          <w:szCs w:val="22"/>
        </w:rPr>
      </w:pPr>
    </w:p>
    <w:p w:rsidR="003513B5" w:rsidRPr="00B51F34" w:rsidRDefault="003513B5">
      <w:pPr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DOUBLE HIT:  Hitting the shuttle twice in succession on the same stroke.  This is illegal.</w:t>
      </w: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FAULT:  Any playing error or violation of the rules</w:t>
      </w:r>
      <w:r w:rsidR="003513B5">
        <w:rPr>
          <w:rFonts w:ascii="Arial" w:hAnsi="Arial" w:cs="Arial"/>
          <w:sz w:val="22"/>
          <w:szCs w:val="22"/>
        </w:rPr>
        <w:t>.</w:t>
      </w: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FORECOURT:  The playing area between the short service line and the net</w:t>
      </w:r>
      <w:r w:rsidR="003513B5">
        <w:rPr>
          <w:rFonts w:ascii="Arial" w:hAnsi="Arial" w:cs="Arial"/>
          <w:sz w:val="22"/>
          <w:szCs w:val="22"/>
        </w:rPr>
        <w:t>.</w:t>
      </w: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</w:p>
    <w:p w:rsidR="003450CF" w:rsidRDefault="003450CF">
      <w:pPr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FOREHAND:  A stroke executed on the right side of the body</w:t>
      </w:r>
      <w:r w:rsidR="003513B5">
        <w:rPr>
          <w:rFonts w:ascii="Arial" w:hAnsi="Arial" w:cs="Arial"/>
          <w:sz w:val="22"/>
          <w:szCs w:val="22"/>
        </w:rPr>
        <w:t>.</w:t>
      </w:r>
    </w:p>
    <w:p w:rsidR="003513B5" w:rsidRDefault="003513B5">
      <w:pPr>
        <w:rPr>
          <w:rFonts w:ascii="Arial" w:hAnsi="Arial" w:cs="Arial"/>
          <w:sz w:val="22"/>
          <w:szCs w:val="22"/>
        </w:rPr>
      </w:pPr>
    </w:p>
    <w:p w:rsidR="003513B5" w:rsidRPr="00B51F34" w:rsidRDefault="003513B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HAIR PIN </w:t>
      </w:r>
      <w:r w:rsidRPr="00B51F34">
        <w:rPr>
          <w:rFonts w:ascii="Arial" w:hAnsi="Arial" w:cs="Arial"/>
          <w:sz w:val="22"/>
          <w:szCs w:val="22"/>
        </w:rPr>
        <w:t>NET SHOT:  A shot that skims over the net and falls sharply</w:t>
      </w:r>
      <w:r>
        <w:rPr>
          <w:rFonts w:ascii="Arial" w:hAnsi="Arial" w:cs="Arial"/>
          <w:sz w:val="22"/>
          <w:szCs w:val="22"/>
        </w:rPr>
        <w:t>.</w:t>
      </w: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LET:  A serve that touches the net and drops into the proper service court, considered a good serve</w:t>
      </w:r>
      <w:r w:rsidR="003513B5">
        <w:rPr>
          <w:rFonts w:ascii="Arial" w:hAnsi="Arial" w:cs="Arial"/>
          <w:sz w:val="22"/>
          <w:szCs w:val="22"/>
        </w:rPr>
        <w:t>.</w:t>
      </w: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RECEIVER:  The players who is to receive the serve</w:t>
      </w:r>
      <w:r w:rsidR="003513B5">
        <w:rPr>
          <w:rFonts w:ascii="Arial" w:hAnsi="Arial" w:cs="Arial"/>
          <w:sz w:val="22"/>
          <w:szCs w:val="22"/>
        </w:rPr>
        <w:t>.</w:t>
      </w: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 xml:space="preserve">SHORT SERVICE LINE:  A line on the court which runs parallel to the net at a distance of 6 and </w:t>
      </w:r>
      <w:proofErr w:type="gramStart"/>
      <w:r w:rsidRPr="00B51F34">
        <w:rPr>
          <w:rFonts w:ascii="Arial" w:hAnsi="Arial" w:cs="Arial"/>
          <w:sz w:val="22"/>
          <w:szCs w:val="22"/>
        </w:rPr>
        <w:t>a half</w:t>
      </w:r>
      <w:proofErr w:type="gramEnd"/>
      <w:r w:rsidRPr="00B51F34">
        <w:rPr>
          <w:rFonts w:ascii="Arial" w:hAnsi="Arial" w:cs="Arial"/>
          <w:sz w:val="22"/>
          <w:szCs w:val="22"/>
        </w:rPr>
        <w:t xml:space="preserve"> feet from it; also called the front service line.  All serves must cross the line</w:t>
      </w:r>
      <w:r w:rsidR="003513B5">
        <w:rPr>
          <w:rFonts w:ascii="Arial" w:hAnsi="Arial" w:cs="Arial"/>
          <w:sz w:val="22"/>
          <w:szCs w:val="22"/>
        </w:rPr>
        <w:t>.</w:t>
      </w: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sz w:val="22"/>
          <w:szCs w:val="22"/>
        </w:rPr>
        <w:t>SMASH:  A powerful overhead stroke in which the shuttle is hit sharply downward</w:t>
      </w:r>
      <w:r w:rsidR="003513B5">
        <w:rPr>
          <w:rFonts w:ascii="Arial" w:hAnsi="Arial" w:cs="Arial"/>
          <w:sz w:val="22"/>
          <w:szCs w:val="22"/>
        </w:rPr>
        <w:t>.</w:t>
      </w:r>
    </w:p>
    <w:p w:rsidR="003450CF" w:rsidRPr="00B51F34" w:rsidRDefault="003450CF">
      <w:pPr>
        <w:rPr>
          <w:rFonts w:ascii="Arial" w:hAnsi="Arial" w:cs="Arial"/>
          <w:sz w:val="22"/>
          <w:szCs w:val="22"/>
        </w:rPr>
      </w:pPr>
    </w:p>
    <w:p w:rsidR="003450CF" w:rsidRPr="00B51F34" w:rsidRDefault="003450CF" w:rsidP="00C626EB">
      <w:pPr>
        <w:ind w:right="-1800"/>
        <w:rPr>
          <w:rFonts w:ascii="Arial" w:hAnsi="Arial" w:cs="Arial"/>
          <w:sz w:val="22"/>
          <w:szCs w:val="22"/>
        </w:rPr>
      </w:pPr>
      <w:r w:rsidRPr="00B51F34">
        <w:rPr>
          <w:rFonts w:ascii="Arial" w:hAnsi="Arial" w:cs="Arial"/>
          <w:i/>
          <w:iCs/>
          <w:sz w:val="22"/>
          <w:szCs w:val="22"/>
        </w:rPr>
        <w:t xml:space="preserve">   </w:t>
      </w:r>
      <w:r w:rsidR="00C626EB">
        <w:rPr>
          <w:noProof/>
        </w:rPr>
        <w:drawing>
          <wp:inline distT="0" distB="0" distL="0" distR="0" wp14:anchorId="5EF425C3" wp14:editId="575986D3">
            <wp:extent cx="6286500" cy="2505075"/>
            <wp:effectExtent l="0" t="0" r="0" b="0"/>
            <wp:docPr id="25" name="img" descr="http://2.bp.blogspot.com/-fpZwVkKlv5c/URjv3pp2coI/AAAAAAAAAGs/A4FEIVYK8B4/s640/Badminton+rules+and+regul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://2.bp.blogspot.com/-fpZwVkKlv5c/URjv3pp2coI/AAAAAAAAAGs/A4FEIVYK8B4/s640/Badminton+rules+and+regulati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0CF" w:rsidRPr="00B51F34" w:rsidRDefault="003450CF">
      <w:pPr>
        <w:ind w:left="-540" w:right="-1800"/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ind w:left="-540" w:right="-1800"/>
        <w:rPr>
          <w:rFonts w:ascii="Arial" w:hAnsi="Arial" w:cs="Arial"/>
          <w:sz w:val="22"/>
          <w:szCs w:val="22"/>
        </w:rPr>
      </w:pPr>
    </w:p>
    <w:p w:rsidR="003450CF" w:rsidRPr="00B51F34" w:rsidRDefault="003450CF">
      <w:pPr>
        <w:ind w:left="-540" w:right="-180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3450CF" w:rsidRPr="00B51F34" w:rsidSect="00A41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047" w:rsidRDefault="00702047" w:rsidP="00643E51">
      <w:r>
        <w:separator/>
      </w:r>
    </w:p>
  </w:endnote>
  <w:endnote w:type="continuationSeparator" w:id="0">
    <w:p w:rsidR="00702047" w:rsidRDefault="00702047" w:rsidP="00643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047" w:rsidRDefault="00702047" w:rsidP="00643E51">
      <w:r>
        <w:separator/>
      </w:r>
    </w:p>
  </w:footnote>
  <w:footnote w:type="continuationSeparator" w:id="0">
    <w:p w:rsidR="00702047" w:rsidRDefault="00702047" w:rsidP="00643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07361"/>
    <w:multiLevelType w:val="hybridMultilevel"/>
    <w:tmpl w:val="5D0877B4"/>
    <w:lvl w:ilvl="0" w:tplc="29282D4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8CB7795"/>
    <w:multiLevelType w:val="hybridMultilevel"/>
    <w:tmpl w:val="35EAA3AA"/>
    <w:lvl w:ilvl="0" w:tplc="21285C5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3B0"/>
    <w:rsid w:val="003450CF"/>
    <w:rsid w:val="003513B5"/>
    <w:rsid w:val="00365D24"/>
    <w:rsid w:val="00471EB6"/>
    <w:rsid w:val="005821D3"/>
    <w:rsid w:val="005D7D57"/>
    <w:rsid w:val="00643E51"/>
    <w:rsid w:val="006A5FE4"/>
    <w:rsid w:val="00702047"/>
    <w:rsid w:val="00954E32"/>
    <w:rsid w:val="009743B0"/>
    <w:rsid w:val="00A41A36"/>
    <w:rsid w:val="00AB3BA4"/>
    <w:rsid w:val="00AB5EC9"/>
    <w:rsid w:val="00B51F34"/>
    <w:rsid w:val="00C626EB"/>
    <w:rsid w:val="00E5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36"/>
    <w:rPr>
      <w:sz w:val="24"/>
      <w:szCs w:val="24"/>
    </w:rPr>
  </w:style>
  <w:style w:type="paragraph" w:styleId="Heading1">
    <w:name w:val="heading 1"/>
    <w:basedOn w:val="Normal"/>
    <w:next w:val="Normal"/>
    <w:qFormat/>
    <w:rsid w:val="00A41A36"/>
    <w:pPr>
      <w:keepNext/>
      <w:ind w:right="-1800"/>
      <w:jc w:val="center"/>
      <w:outlineLvl w:val="0"/>
    </w:pPr>
    <w:rPr>
      <w:b/>
      <w:bCs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41A36"/>
    <w:pPr>
      <w:ind w:right="-720"/>
    </w:pPr>
    <w:rPr>
      <w:sz w:val="20"/>
      <w:szCs w:val="20"/>
    </w:rPr>
  </w:style>
  <w:style w:type="paragraph" w:styleId="BodyText2">
    <w:name w:val="Body Text 2"/>
    <w:basedOn w:val="Normal"/>
    <w:semiHidden/>
    <w:rsid w:val="00A41A36"/>
    <w:pPr>
      <w:ind w:right="-1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43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E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E5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51"/>
    <w:rPr>
      <w:rFonts w:ascii="Tahoma" w:hAnsi="Tahoma" w:cs="Tahoma"/>
      <w:sz w:val="16"/>
      <w:szCs w:val="16"/>
    </w:rPr>
  </w:style>
  <w:style w:type="paragraph" w:customStyle="1" w:styleId="pagetext">
    <w:name w:val="pagetext"/>
    <w:basedOn w:val="Normal"/>
    <w:rsid w:val="00B51F34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pagetitle">
    <w:name w:val="pagetitle"/>
    <w:basedOn w:val="Normal"/>
    <w:rsid w:val="00B51F34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A36"/>
    <w:rPr>
      <w:sz w:val="24"/>
      <w:szCs w:val="24"/>
    </w:rPr>
  </w:style>
  <w:style w:type="paragraph" w:styleId="Heading1">
    <w:name w:val="heading 1"/>
    <w:basedOn w:val="Normal"/>
    <w:next w:val="Normal"/>
    <w:qFormat/>
    <w:rsid w:val="00A41A36"/>
    <w:pPr>
      <w:keepNext/>
      <w:ind w:right="-1800"/>
      <w:jc w:val="center"/>
      <w:outlineLvl w:val="0"/>
    </w:pPr>
    <w:rPr>
      <w:b/>
      <w:bCs/>
      <w:i/>
      <w:i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41A36"/>
    <w:pPr>
      <w:ind w:right="-720"/>
    </w:pPr>
    <w:rPr>
      <w:sz w:val="20"/>
      <w:szCs w:val="20"/>
    </w:rPr>
  </w:style>
  <w:style w:type="paragraph" w:styleId="BodyText2">
    <w:name w:val="Body Text 2"/>
    <w:basedOn w:val="Normal"/>
    <w:semiHidden/>
    <w:rsid w:val="00A41A36"/>
    <w:pPr>
      <w:ind w:right="-1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43E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E5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E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E5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E51"/>
    <w:rPr>
      <w:rFonts w:ascii="Tahoma" w:hAnsi="Tahoma" w:cs="Tahoma"/>
      <w:sz w:val="16"/>
      <w:szCs w:val="16"/>
    </w:rPr>
  </w:style>
  <w:style w:type="paragraph" w:customStyle="1" w:styleId="pagetext">
    <w:name w:val="pagetext"/>
    <w:basedOn w:val="Normal"/>
    <w:rsid w:val="00B51F34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pagetitle">
    <w:name w:val="pagetitle"/>
    <w:basedOn w:val="Normal"/>
    <w:rsid w:val="00B51F34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915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Badminton Study Guide</vt:lpstr>
    </vt:vector>
  </TitlesOfParts>
  <Company>lwhs</Company>
  <LinksUpToDate>false</LinksUpToDate>
  <CharactersWithSpaces>5175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Badminton Study Guide</dc:title>
  <dc:creator>lwhs</dc:creator>
  <cp:lastModifiedBy>Michael Miller</cp:lastModifiedBy>
  <cp:revision>3</cp:revision>
  <cp:lastPrinted>2015-08-04T16:52:00Z</cp:lastPrinted>
  <dcterms:created xsi:type="dcterms:W3CDTF">2015-08-04T16:53:00Z</dcterms:created>
  <dcterms:modified xsi:type="dcterms:W3CDTF">2015-09-04T02:35:00Z</dcterms:modified>
</cp:coreProperties>
</file>